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2238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1"/>
        <w:gridCol w:w="851"/>
        <w:gridCol w:w="723"/>
        <w:gridCol w:w="2944"/>
        <w:gridCol w:w="392"/>
        <w:gridCol w:w="948"/>
        <w:gridCol w:w="35"/>
        <w:gridCol w:w="168"/>
        <w:gridCol w:w="976"/>
        <w:gridCol w:w="37"/>
        <w:gridCol w:w="327"/>
        <w:gridCol w:w="1882"/>
      </w:tblGrid>
      <w:tr w:rsidR="003F5DD6" w:rsidTr="008B3DC1">
        <w:trPr>
          <w:trHeight w:val="397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5DD6" w:rsidRDefault="00EF0FF3">
            <w:pPr>
              <w:ind w:firstLineChars="2700" w:firstLine="567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样品编号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</w:tc>
      </w:tr>
      <w:tr w:rsidR="003F5DD6" w:rsidTr="008B3DC1">
        <w:trPr>
          <w:trHeight w:val="477"/>
          <w:jc w:val="center"/>
        </w:trPr>
        <w:tc>
          <w:tcPr>
            <w:tcW w:w="289" w:type="pct"/>
            <w:vMerge w:val="restart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委托信息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委托单位</w:t>
            </w:r>
          </w:p>
        </w:tc>
        <w:tc>
          <w:tcPr>
            <w:tcW w:w="3911" w:type="pct"/>
            <w:gridSpan w:val="9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62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地址</w:t>
            </w:r>
          </w:p>
        </w:tc>
        <w:tc>
          <w:tcPr>
            <w:tcW w:w="3911" w:type="pct"/>
            <w:gridSpan w:val="9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4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联系人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83" w:type="pct"/>
            <w:gridSpan w:val="3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1633" w:type="pct"/>
            <w:gridSpan w:val="4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77"/>
          <w:jc w:val="center"/>
        </w:trPr>
        <w:tc>
          <w:tcPr>
            <w:tcW w:w="289" w:type="pct"/>
            <w:vMerge w:val="restart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样品及检测信息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样品名称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83" w:type="pct"/>
            <w:gridSpan w:val="3"/>
            <w:tcBorders>
              <w:top w:val="single" w:sz="4" w:space="0" w:color="auto"/>
            </w:tcBorders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型号规格</w:t>
            </w:r>
          </w:p>
        </w:tc>
        <w:tc>
          <w:tcPr>
            <w:tcW w:w="1633" w:type="pct"/>
            <w:gridSpan w:val="4"/>
            <w:tcBorders>
              <w:top w:val="single" w:sz="4" w:space="0" w:color="auto"/>
            </w:tcBorders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62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样品数量</w:t>
            </w:r>
          </w:p>
        </w:tc>
        <w:tc>
          <w:tcPr>
            <w:tcW w:w="1693" w:type="pct"/>
            <w:gridSpan w:val="2"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83" w:type="pct"/>
            <w:gridSpan w:val="3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注册商标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3F5DD6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7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生产单位</w:t>
            </w:r>
          </w:p>
        </w:tc>
        <w:tc>
          <w:tcPr>
            <w:tcW w:w="1693" w:type="pct"/>
            <w:gridSpan w:val="2"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83" w:type="pct"/>
            <w:gridSpan w:val="3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样品等级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47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生产日期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批号</w:t>
            </w:r>
          </w:p>
        </w:tc>
        <w:tc>
          <w:tcPr>
            <w:tcW w:w="1693" w:type="pct"/>
            <w:gridSpan w:val="2"/>
            <w:vAlign w:val="center"/>
          </w:tcPr>
          <w:p w:rsidR="003F5DD6" w:rsidRDefault="003F5DD6">
            <w:pPr>
              <w:jc w:val="center"/>
            </w:pPr>
          </w:p>
        </w:tc>
        <w:tc>
          <w:tcPr>
            <w:tcW w:w="583" w:type="pct"/>
            <w:gridSpan w:val="3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原编号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3F5DD6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保存条件</w:t>
            </w:r>
          </w:p>
        </w:tc>
        <w:tc>
          <w:tcPr>
            <w:tcW w:w="1693" w:type="pct"/>
            <w:gridSpan w:val="2"/>
            <w:vAlign w:val="center"/>
          </w:tcPr>
          <w:p w:rsidR="003F5DD6" w:rsidRDefault="00EF0FF3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 w:val="0"/>
                <w:szCs w:val="21"/>
              </w:rPr>
              <w:t>□常温、</w:t>
            </w:r>
            <w:r>
              <w:rPr>
                <w:rFonts w:ascii="宋体" w:eastAsia="宋体" w:hAnsi="宋体" w:cs="宋体" w:hint="eastAsia"/>
                <w:bCs/>
                <w:snapToGrid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Cs/>
                <w:snapToGrid w:val="0"/>
                <w:szCs w:val="21"/>
              </w:rPr>
              <w:t>冷藏、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bCs/>
                <w:snapToGrid w:val="0"/>
                <w:szCs w:val="21"/>
              </w:rPr>
              <w:t>冷冻、□避光</w:t>
            </w:r>
          </w:p>
        </w:tc>
        <w:tc>
          <w:tcPr>
            <w:tcW w:w="583" w:type="pct"/>
            <w:gridSpan w:val="3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样品状态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612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检验项目</w:t>
            </w:r>
          </w:p>
        </w:tc>
        <w:tc>
          <w:tcPr>
            <w:tcW w:w="3911" w:type="pct"/>
            <w:gridSpan w:val="9"/>
            <w:vAlign w:val="center"/>
          </w:tcPr>
          <w:p w:rsidR="003F5DD6" w:rsidRDefault="003F5DD6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50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检验依据</w:t>
            </w:r>
          </w:p>
        </w:tc>
        <w:tc>
          <w:tcPr>
            <w:tcW w:w="3911" w:type="pct"/>
            <w:gridSpan w:val="9"/>
            <w:vAlign w:val="center"/>
          </w:tcPr>
          <w:p w:rsidR="003F5DD6" w:rsidRDefault="003F5DD6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检验类型</w:t>
            </w:r>
          </w:p>
        </w:tc>
        <w:tc>
          <w:tcPr>
            <w:tcW w:w="3911" w:type="pct"/>
            <w:gridSpan w:val="9"/>
            <w:vAlign w:val="center"/>
          </w:tcPr>
          <w:p w:rsidR="003F5DD6" w:rsidRDefault="00EF0FF3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委托检验、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型式检验、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方法验证、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其他：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报告方式</w:t>
            </w:r>
          </w:p>
        </w:tc>
        <w:tc>
          <w:tcPr>
            <w:tcW w:w="2174" w:type="pct"/>
            <w:gridSpan w:val="3"/>
            <w:vAlign w:val="center"/>
          </w:tcPr>
          <w:p w:rsidR="003F5DD6" w:rsidRDefault="00EF0FF3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下结论、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仅提供数据、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其他：</w:t>
            </w:r>
          </w:p>
        </w:tc>
        <w:tc>
          <w:tcPr>
            <w:tcW w:w="598" w:type="pct"/>
            <w:gridSpan w:val="3"/>
            <w:vAlign w:val="center"/>
          </w:tcPr>
          <w:p w:rsidR="003F5DD6" w:rsidRDefault="00EF0FF3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报告份数</w:t>
            </w:r>
          </w:p>
        </w:tc>
        <w:tc>
          <w:tcPr>
            <w:tcW w:w="1137" w:type="pct"/>
            <w:gridSpan w:val="3"/>
            <w:vAlign w:val="center"/>
          </w:tcPr>
          <w:p w:rsidR="003F5DD6" w:rsidRDefault="003F5DD6">
            <w:pPr>
              <w:tabs>
                <w:tab w:val="left" w:pos="347"/>
                <w:tab w:val="center" w:pos="3667"/>
              </w:tabs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是否同意分包</w:t>
            </w:r>
          </w:p>
        </w:tc>
        <w:tc>
          <w:tcPr>
            <w:tcW w:w="3911" w:type="pct"/>
            <w:gridSpan w:val="9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否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是（分包项目）：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样品处理方式</w:t>
            </w:r>
          </w:p>
        </w:tc>
        <w:tc>
          <w:tcPr>
            <w:tcW w:w="2192" w:type="pct"/>
            <w:gridSpan w:val="4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检毕返还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由检测单位处理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报损</w:t>
            </w:r>
          </w:p>
        </w:tc>
        <w:tc>
          <w:tcPr>
            <w:tcW w:w="599" w:type="pct"/>
            <w:gridSpan w:val="3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检验费用</w:t>
            </w:r>
          </w:p>
        </w:tc>
        <w:tc>
          <w:tcPr>
            <w:tcW w:w="1119" w:type="pct"/>
            <w:gridSpan w:val="2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元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服务周期</w:t>
            </w:r>
          </w:p>
        </w:tc>
        <w:tc>
          <w:tcPr>
            <w:tcW w:w="3911" w:type="pct"/>
            <w:gridSpan w:val="9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标准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个工作日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特殊样品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个工作日、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加急（加收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50%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费用）、</w:t>
            </w:r>
          </w:p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其他：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工作日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289" w:type="pct"/>
            <w:vMerge/>
            <w:vAlign w:val="center"/>
          </w:tcPr>
          <w:p w:rsidR="003F5DD6" w:rsidRDefault="003F5DD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99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报告交付方式</w:t>
            </w:r>
          </w:p>
        </w:tc>
        <w:tc>
          <w:tcPr>
            <w:tcW w:w="2174" w:type="pct"/>
            <w:gridSpan w:val="3"/>
            <w:vAlign w:val="center"/>
          </w:tcPr>
          <w:p w:rsidR="003F5DD6" w:rsidRDefault="00EF0FF3"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自取、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邮寄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783" w:type="pct"/>
            <w:gridSpan w:val="5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预计完成日期</w:t>
            </w:r>
          </w:p>
        </w:tc>
        <w:tc>
          <w:tcPr>
            <w:tcW w:w="952" w:type="pct"/>
            <w:vAlign w:val="center"/>
          </w:tcPr>
          <w:p w:rsidR="003F5DD6" w:rsidRDefault="00EF0FF3">
            <w:pPr>
              <w:ind w:firstLineChars="200" w:firstLine="420"/>
            </w:pP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>月</w:t>
            </w:r>
            <w:r>
              <w:rPr>
                <w:rFonts w:hint="eastAsia"/>
              </w:rPr>
              <w:t xml:space="preserve">  </w:t>
            </w:r>
            <w:r>
              <w:t>日</w:t>
            </w:r>
          </w:p>
        </w:tc>
      </w:tr>
      <w:tr w:rsidR="003F5DD6" w:rsidTr="008B3DC1">
        <w:trPr>
          <w:trHeight w:val="2854"/>
          <w:jc w:val="center"/>
        </w:trPr>
        <w:tc>
          <w:tcPr>
            <w:tcW w:w="289" w:type="pct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声明</w:t>
            </w:r>
          </w:p>
        </w:tc>
        <w:tc>
          <w:tcPr>
            <w:tcW w:w="4710" w:type="pct"/>
            <w:gridSpan w:val="11"/>
            <w:vAlign w:val="center"/>
          </w:tcPr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委托单位逐项填写协议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选择项用“√”，无内容划“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”，并对所提供的样品信息和样品的真实性负责。</w:t>
            </w:r>
          </w:p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napToGrid w:val="0"/>
                <w:sz w:val="16"/>
                <w:szCs w:val="18"/>
              </w:rPr>
              <w:t>受委托方按照约定日期完成检验工作，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受委托方仅对来样负责，</w:t>
            </w:r>
            <w:r>
              <w:rPr>
                <w:rFonts w:ascii="宋体" w:hAnsi="宋体" w:hint="eastAsia"/>
                <w:bCs/>
                <w:snapToGrid w:val="0"/>
                <w:sz w:val="16"/>
                <w:szCs w:val="18"/>
              </w:rPr>
              <w:t>对来样检验结果真实性负责。</w:t>
            </w:r>
          </w:p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如委托方未指定或未填写检验依据，则视为同意本公司所选检验依据。</w:t>
            </w:r>
          </w:p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因仪器故障或不可抗拒的因素，导致报告延期的，按双方协商方案解决。</w:t>
            </w:r>
          </w:p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委托方对本次委托所出具的检验报告若有异议，应于收到报告之日起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日内向受委托方提出，超期视作自动放弃复测的权利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。不可重复性实验不进行复检（如：微生物试验）。</w:t>
            </w:r>
          </w:p>
          <w:p w:rsidR="003F5DD6" w:rsidRDefault="00EF0FF3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检验报告需邮寄的，每件代收特快专递费省内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元、外省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元。</w:t>
            </w:r>
          </w:p>
          <w:p w:rsidR="003F5DD6" w:rsidRDefault="00EF0FF3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双方应自觉遵守本协议，任何一方违约应承担相应责任，未尽事宜，双方协商解决。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721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委托单位</w:t>
            </w:r>
          </w:p>
        </w:tc>
        <w:tc>
          <w:tcPr>
            <w:tcW w:w="1861" w:type="pct"/>
            <w:gridSpan w:val="2"/>
            <w:vAlign w:val="center"/>
          </w:tcPr>
          <w:p w:rsidR="003F5DD6" w:rsidRDefault="003F5DD6">
            <w:pPr>
              <w:ind w:firstLineChars="100" w:firstLine="210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83" w:type="pct"/>
            <w:gridSpan w:val="4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受委托单位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陕西秦云农产品检验检测股份有限公司</w:t>
            </w:r>
          </w:p>
        </w:tc>
      </w:tr>
      <w:tr w:rsidR="003F5DD6" w:rsidTr="008B3DC1">
        <w:trPr>
          <w:trHeight w:val="397"/>
          <w:jc w:val="center"/>
        </w:trPr>
        <w:tc>
          <w:tcPr>
            <w:tcW w:w="721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送样人</w:t>
            </w:r>
          </w:p>
        </w:tc>
        <w:tc>
          <w:tcPr>
            <w:tcW w:w="1861" w:type="pct"/>
            <w:gridSpan w:val="2"/>
            <w:vAlign w:val="center"/>
          </w:tcPr>
          <w:p w:rsidR="003F5DD6" w:rsidRDefault="003F5DD6">
            <w:pPr>
              <w:ind w:firstLineChars="100" w:firstLine="210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83" w:type="pct"/>
            <w:gridSpan w:val="4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收样人</w:t>
            </w:r>
          </w:p>
        </w:tc>
        <w:tc>
          <w:tcPr>
            <w:tcW w:w="1633" w:type="pct"/>
            <w:gridSpan w:val="4"/>
            <w:vAlign w:val="center"/>
          </w:tcPr>
          <w:p w:rsidR="003F5DD6" w:rsidRDefault="003F5DD6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F5DD6" w:rsidTr="008B3DC1">
        <w:trPr>
          <w:trHeight w:val="397"/>
          <w:jc w:val="center"/>
        </w:trPr>
        <w:tc>
          <w:tcPr>
            <w:tcW w:w="721" w:type="pct"/>
            <w:gridSpan w:val="2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委托日期</w:t>
            </w:r>
          </w:p>
        </w:tc>
        <w:tc>
          <w:tcPr>
            <w:tcW w:w="1861" w:type="pct"/>
            <w:gridSpan w:val="2"/>
            <w:vAlign w:val="center"/>
          </w:tcPr>
          <w:p w:rsidR="003F5DD6" w:rsidRDefault="00EF0FF3">
            <w:pPr>
              <w:jc w:val="center"/>
            </w:pP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>月</w:t>
            </w:r>
            <w:r>
              <w:rPr>
                <w:rFonts w:hint="eastAsia"/>
              </w:rPr>
              <w:t xml:space="preserve">   </w:t>
            </w:r>
            <w:r>
              <w:t>日</w:t>
            </w:r>
          </w:p>
        </w:tc>
        <w:tc>
          <w:tcPr>
            <w:tcW w:w="783" w:type="pct"/>
            <w:gridSpan w:val="4"/>
            <w:vAlign w:val="center"/>
          </w:tcPr>
          <w:p w:rsidR="003F5DD6" w:rsidRDefault="00EF0FF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收样日期</w:t>
            </w:r>
          </w:p>
        </w:tc>
        <w:tc>
          <w:tcPr>
            <w:tcW w:w="1633" w:type="pct"/>
            <w:gridSpan w:val="4"/>
            <w:vAlign w:val="center"/>
          </w:tcPr>
          <w:sdt>
            <w:sdtPr>
              <w:id w:val="1227576296"/>
              <w:placeholder>
                <w:docPart w:val="{a3bc9bf8-d21b-4d7d-8ca2-a82228c61d22}"/>
              </w:placeholder>
              <w:date>
                <w:dateFormat w:val="yyyy'年'M'月'd'日'"/>
                <w:lid w:val="zh-CN"/>
                <w:storeMappedDataAs w:val="dateTime"/>
                <w:calendar w:val="gregorian"/>
              </w:date>
            </w:sdtPr>
            <w:sdtContent>
              <w:p w:rsidR="003F5DD6" w:rsidRDefault="00EF0FF3">
                <w:pPr>
                  <w:jc w:val="center"/>
                </w:pPr>
                <w:r>
                  <w:rPr>
                    <w:rFonts w:hint="eastAsia"/>
                  </w:rPr>
                  <w:t xml:space="preserve">    </w:t>
                </w:r>
                <w:r>
                  <w:t>年</w:t>
                </w:r>
                <w:r>
                  <w:rPr>
                    <w:rFonts w:hint="eastAsia"/>
                  </w:rPr>
                  <w:t xml:space="preserve">  </w:t>
                </w:r>
                <w:r>
                  <w:t>月</w:t>
                </w:r>
                <w:r>
                  <w:rPr>
                    <w:rFonts w:hint="eastAsia"/>
                  </w:rPr>
                  <w:t xml:space="preserve">  </w:t>
                </w:r>
                <w:r>
                  <w:t>日</w:t>
                </w:r>
              </w:p>
            </w:sdtContent>
          </w:sdt>
        </w:tc>
      </w:tr>
      <w:tr w:rsidR="003F5DD6" w:rsidTr="008B3DC1">
        <w:trPr>
          <w:trHeight w:val="370"/>
          <w:jc w:val="center"/>
        </w:trPr>
        <w:tc>
          <w:tcPr>
            <w:tcW w:w="5000" w:type="pct"/>
            <w:gridSpan w:val="12"/>
            <w:vAlign w:val="center"/>
          </w:tcPr>
          <w:p w:rsidR="003F5DD6" w:rsidRDefault="00EF0FF3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   </w:t>
            </w:r>
          </w:p>
        </w:tc>
      </w:tr>
    </w:tbl>
    <w:p w:rsidR="003F5DD6" w:rsidRDefault="00EF0FF3" w:rsidP="00283B83">
      <w:pPr>
        <w:jc w:val="center"/>
        <w:rPr>
          <w:rFonts w:ascii="宋体" w:hAnsi="宋体"/>
          <w:b/>
          <w:spacing w:val="20"/>
          <w:sz w:val="36"/>
        </w:rPr>
      </w:pPr>
      <w:r>
        <w:rPr>
          <w:rFonts w:ascii="宋体" w:hAnsi="宋体" w:hint="eastAsia"/>
          <w:b/>
          <w:spacing w:val="20"/>
          <w:sz w:val="36"/>
        </w:rPr>
        <w:t>委托检验协议书</w:t>
      </w:r>
    </w:p>
    <w:sectPr w:rsidR="003F5DD6" w:rsidSect="003F5DD6">
      <w:headerReference w:type="default" r:id="rId8"/>
      <w:footerReference w:type="default" r:id="rId9"/>
      <w:pgSz w:w="11906" w:h="16838"/>
      <w:pgMar w:top="1417" w:right="1134" w:bottom="1417" w:left="1134" w:header="283" w:footer="34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FF3" w:rsidRDefault="00EF0FF3" w:rsidP="003F5DD6">
      <w:r>
        <w:separator/>
      </w:r>
    </w:p>
  </w:endnote>
  <w:endnote w:type="continuationSeparator" w:id="0">
    <w:p w:rsidR="00EF0FF3" w:rsidRDefault="00EF0FF3" w:rsidP="003F5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DD6" w:rsidRDefault="00EF0FF3">
    <w:pPr>
      <w:pStyle w:val="a4"/>
    </w:pPr>
    <w:r>
      <w:rPr>
        <w:rFonts w:hint="eastAsia"/>
      </w:rPr>
      <w:t>陕西秦云农产品检验检测股份有限公司地址：陕西省渭南市经济技术开发区永兴大道与建业路丁字口</w:t>
    </w:r>
    <w:r>
      <w:rPr>
        <w:rFonts w:hint="eastAsia"/>
      </w:rPr>
      <w:t xml:space="preserve"> </w:t>
    </w:r>
    <w:r>
      <w:rPr>
        <w:rFonts w:hint="eastAsia"/>
      </w:rPr>
      <w:t>电话：</w:t>
    </w:r>
    <w:r>
      <w:rPr>
        <w:rFonts w:hint="eastAsia"/>
      </w:rPr>
      <w:t>15719230525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FF3" w:rsidRDefault="00EF0FF3" w:rsidP="003F5DD6">
      <w:r>
        <w:separator/>
      </w:r>
    </w:p>
  </w:footnote>
  <w:footnote w:type="continuationSeparator" w:id="0">
    <w:p w:rsidR="00EF0FF3" w:rsidRDefault="00EF0FF3" w:rsidP="003F5D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DD6" w:rsidRDefault="003F5DD6">
    <w:pPr>
      <w:pStyle w:val="a5"/>
      <w:jc w:val="left"/>
      <w:rPr>
        <w:rFonts w:ascii="宋体" w:hAnsi="宋体" w:cs="宋体"/>
        <w:sz w:val="21"/>
        <w:szCs w:val="21"/>
      </w:rPr>
    </w:pPr>
    <w:r w:rsidRPr="003F5DD6">
      <w:rPr>
        <w:sz w:val="15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1027" type="#_x0000_t202" style="position:absolute;margin-left:45.65pt;margin-top:12.6pt;width:432.25pt;height:21.8pt;z-index:251658240" o:gfxdata="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RzOqk1wAAAAgBAAAPAAAAAAAAAAEAIAAAACIAAABkcnMvZG93bnJldi54bWxQSwEC&#10;FAAUAAAACACHTuJAvZNm3S4CAACJBAAADgAAAAAAAAABACAAAAAmAQAAZHJzL2Uyb0RvYy54bWxQ&#10;SwUGAAAAAAYABgBZAQAAxgUAAAAA&#10;" strokecolor="white">
          <v:textbox>
            <w:txbxContent>
              <w:p w:rsidR="003F5DD6" w:rsidRDefault="00EF0FF3">
                <w:pPr>
                  <w:ind w:left="211" w:hangingChars="100" w:hanging="211"/>
                  <w:jc w:val="left"/>
                  <w:rPr>
                    <w:rFonts w:ascii="宋体" w:eastAsia="宋体" w:hAnsi="宋体" w:cs="宋体"/>
                    <w:szCs w:val="21"/>
                  </w:rPr>
                </w:pPr>
                <w:r>
                  <w:rPr>
                    <w:rFonts w:ascii="宋体" w:eastAsia="宋体" w:hAnsi="宋体" w:cs="宋体" w:hint="eastAsia"/>
                    <w:b/>
                    <w:bCs/>
                    <w:szCs w:val="21"/>
                  </w:rPr>
                  <w:t>陕西秦云农产品检验检测股份有限公司</w:t>
                </w:r>
                <w:r>
                  <w:rPr>
                    <w:rFonts w:ascii="宋体" w:eastAsia="宋体" w:hAnsi="宋体" w:cs="宋体" w:hint="eastAsia"/>
                    <w:szCs w:val="21"/>
                  </w:rPr>
                  <w:t xml:space="preserve">                             </w:t>
                </w:r>
                <w:r>
                  <w:rPr>
                    <w:rFonts w:ascii="宋体" w:eastAsia="宋体" w:hAnsi="宋体" w:cs="宋体" w:hint="eastAsia"/>
                    <w:sz w:val="18"/>
                    <w:szCs w:val="18"/>
                  </w:rPr>
                  <w:t>QY/</w:t>
                </w:r>
                <w:r>
                  <w:rPr>
                    <w:rFonts w:ascii="宋体" w:eastAsia="宋体" w:hAnsi="宋体" w:cs="宋体" w:hint="eastAsia"/>
                    <w:spacing w:val="20"/>
                    <w:sz w:val="18"/>
                    <w:szCs w:val="18"/>
                  </w:rPr>
                  <w:t>JLJS035-2021</w:t>
                </w:r>
              </w:p>
            </w:txbxContent>
          </v:textbox>
        </v:shape>
      </w:pict>
    </w:r>
    <w:r w:rsidR="00EF0FF3">
      <w:rPr>
        <w:noProof/>
        <w:sz w:val="15"/>
        <w:szCs w:val="15"/>
      </w:rPr>
      <w:drawing>
        <wp:inline distT="0" distB="0" distL="114300" distR="114300">
          <wp:extent cx="553720" cy="539750"/>
          <wp:effectExtent l="9525" t="0" r="8255" b="0"/>
          <wp:docPr id="3" name="Picture 2" descr="E:\秦云资料\秦云平面图\LOGO透明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E:\秦云资料\秦云平面图\LOGO透明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14:imgLayer r:embed="rId2">
                            <a14:imgEffect>
                              <a14:artisticMarker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0942" t="10383" r="10942" b="10383"/>
                  <a:stretch>
                    <a:fillRect/>
                  </a:stretch>
                </pic:blipFill>
                <pic:spPr>
                  <a:xfrm>
                    <a:off x="0" y="0"/>
                    <a:ext cx="553720" cy="539750"/>
                  </a:xfrm>
                  <a:prstGeom prst="rect">
                    <a:avLst/>
                  </a:prstGeom>
                  <a:noFill/>
                  <a:ln>
                    <a:solidFill>
                      <a:srgbClr val="FFFFFF">
                        <a:alpha val="0"/>
                      </a:srgbClr>
                    </a:solidFill>
                    <a:prstDash val="sysDot"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D12E0F"/>
    <w:multiLevelType w:val="singleLevel"/>
    <w:tmpl w:val="83D12E0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F3749"/>
    <w:rsid w:val="0003281D"/>
    <w:rsid w:val="00060EAE"/>
    <w:rsid w:val="0007078B"/>
    <w:rsid w:val="00074D1F"/>
    <w:rsid w:val="000908A5"/>
    <w:rsid w:val="000C2B88"/>
    <w:rsid w:val="000D3CCC"/>
    <w:rsid w:val="000E099D"/>
    <w:rsid w:val="000F3749"/>
    <w:rsid w:val="000F741A"/>
    <w:rsid w:val="00126F1A"/>
    <w:rsid w:val="0012745D"/>
    <w:rsid w:val="001309C1"/>
    <w:rsid w:val="00146700"/>
    <w:rsid w:val="001526E4"/>
    <w:rsid w:val="00156C3B"/>
    <w:rsid w:val="00171304"/>
    <w:rsid w:val="001756E7"/>
    <w:rsid w:val="00182FAD"/>
    <w:rsid w:val="001918F6"/>
    <w:rsid w:val="001A4C47"/>
    <w:rsid w:val="001A76EB"/>
    <w:rsid w:val="001A7CD2"/>
    <w:rsid w:val="001B481F"/>
    <w:rsid w:val="001E0173"/>
    <w:rsid w:val="001E4E49"/>
    <w:rsid w:val="001E55B4"/>
    <w:rsid w:val="00212217"/>
    <w:rsid w:val="0022350A"/>
    <w:rsid w:val="00230425"/>
    <w:rsid w:val="002501BD"/>
    <w:rsid w:val="00256B24"/>
    <w:rsid w:val="002823A0"/>
    <w:rsid w:val="00283B83"/>
    <w:rsid w:val="002A75A8"/>
    <w:rsid w:val="002C2506"/>
    <w:rsid w:val="002E0AA8"/>
    <w:rsid w:val="002E2C78"/>
    <w:rsid w:val="002F2D83"/>
    <w:rsid w:val="00310D26"/>
    <w:rsid w:val="0032006D"/>
    <w:rsid w:val="003342E7"/>
    <w:rsid w:val="00337068"/>
    <w:rsid w:val="00353D6E"/>
    <w:rsid w:val="00353FB8"/>
    <w:rsid w:val="003640C9"/>
    <w:rsid w:val="003F5DD6"/>
    <w:rsid w:val="00410E54"/>
    <w:rsid w:val="004227F3"/>
    <w:rsid w:val="004449DA"/>
    <w:rsid w:val="00446827"/>
    <w:rsid w:val="00462641"/>
    <w:rsid w:val="0049212D"/>
    <w:rsid w:val="004D3DE2"/>
    <w:rsid w:val="004D5F47"/>
    <w:rsid w:val="00527EA8"/>
    <w:rsid w:val="00531064"/>
    <w:rsid w:val="005A64AC"/>
    <w:rsid w:val="005B61D6"/>
    <w:rsid w:val="005E3E94"/>
    <w:rsid w:val="005E4DE9"/>
    <w:rsid w:val="0060019A"/>
    <w:rsid w:val="006021A1"/>
    <w:rsid w:val="006236FE"/>
    <w:rsid w:val="00631E71"/>
    <w:rsid w:val="0068375B"/>
    <w:rsid w:val="006B51E6"/>
    <w:rsid w:val="006D420B"/>
    <w:rsid w:val="00711D53"/>
    <w:rsid w:val="00712B73"/>
    <w:rsid w:val="00720404"/>
    <w:rsid w:val="00724229"/>
    <w:rsid w:val="007302F5"/>
    <w:rsid w:val="00744855"/>
    <w:rsid w:val="0078103D"/>
    <w:rsid w:val="0079793A"/>
    <w:rsid w:val="007A2882"/>
    <w:rsid w:val="007B5570"/>
    <w:rsid w:val="007C453B"/>
    <w:rsid w:val="007D67B3"/>
    <w:rsid w:val="007E2B92"/>
    <w:rsid w:val="00815FF1"/>
    <w:rsid w:val="008548A4"/>
    <w:rsid w:val="00887F94"/>
    <w:rsid w:val="008B0531"/>
    <w:rsid w:val="008B3DC1"/>
    <w:rsid w:val="008B6197"/>
    <w:rsid w:val="008C012B"/>
    <w:rsid w:val="009132C3"/>
    <w:rsid w:val="00922DAB"/>
    <w:rsid w:val="0093151B"/>
    <w:rsid w:val="00940A9A"/>
    <w:rsid w:val="00944F4D"/>
    <w:rsid w:val="00950C11"/>
    <w:rsid w:val="00966BC1"/>
    <w:rsid w:val="009814F6"/>
    <w:rsid w:val="0098484E"/>
    <w:rsid w:val="009A5FB6"/>
    <w:rsid w:val="009A6ABD"/>
    <w:rsid w:val="009C7F21"/>
    <w:rsid w:val="009F2D54"/>
    <w:rsid w:val="00A20D0D"/>
    <w:rsid w:val="00A32EE4"/>
    <w:rsid w:val="00A43320"/>
    <w:rsid w:val="00A53629"/>
    <w:rsid w:val="00A9130D"/>
    <w:rsid w:val="00A973D8"/>
    <w:rsid w:val="00AD210A"/>
    <w:rsid w:val="00AE28CA"/>
    <w:rsid w:val="00B04AD4"/>
    <w:rsid w:val="00B2269A"/>
    <w:rsid w:val="00B47C17"/>
    <w:rsid w:val="00B53690"/>
    <w:rsid w:val="00B63E3F"/>
    <w:rsid w:val="00B66C7B"/>
    <w:rsid w:val="00B8755F"/>
    <w:rsid w:val="00B948A1"/>
    <w:rsid w:val="00B979C1"/>
    <w:rsid w:val="00BA174A"/>
    <w:rsid w:val="00BB3978"/>
    <w:rsid w:val="00BD15DD"/>
    <w:rsid w:val="00BD5E2B"/>
    <w:rsid w:val="00BF7339"/>
    <w:rsid w:val="00C0594B"/>
    <w:rsid w:val="00C06D15"/>
    <w:rsid w:val="00C127A7"/>
    <w:rsid w:val="00C63E7D"/>
    <w:rsid w:val="00C8105D"/>
    <w:rsid w:val="00C86B06"/>
    <w:rsid w:val="00C958B6"/>
    <w:rsid w:val="00CF4A20"/>
    <w:rsid w:val="00D24098"/>
    <w:rsid w:val="00D27E89"/>
    <w:rsid w:val="00D64ABC"/>
    <w:rsid w:val="00DD09B8"/>
    <w:rsid w:val="00DE1D6C"/>
    <w:rsid w:val="00E00E99"/>
    <w:rsid w:val="00E25376"/>
    <w:rsid w:val="00E26885"/>
    <w:rsid w:val="00E60576"/>
    <w:rsid w:val="00E7465F"/>
    <w:rsid w:val="00EC5A61"/>
    <w:rsid w:val="00ED0D11"/>
    <w:rsid w:val="00EF0FF3"/>
    <w:rsid w:val="00EF7359"/>
    <w:rsid w:val="00F04C06"/>
    <w:rsid w:val="00F53D74"/>
    <w:rsid w:val="00F630C4"/>
    <w:rsid w:val="00F6469B"/>
    <w:rsid w:val="00F64E40"/>
    <w:rsid w:val="00F7094F"/>
    <w:rsid w:val="00FC3DD2"/>
    <w:rsid w:val="00FE09D5"/>
    <w:rsid w:val="017329CD"/>
    <w:rsid w:val="02E227D8"/>
    <w:rsid w:val="07BF0F4A"/>
    <w:rsid w:val="08376622"/>
    <w:rsid w:val="08621EEB"/>
    <w:rsid w:val="0900491A"/>
    <w:rsid w:val="0AAE27EA"/>
    <w:rsid w:val="0EA960EF"/>
    <w:rsid w:val="112B0763"/>
    <w:rsid w:val="11A822D8"/>
    <w:rsid w:val="13997744"/>
    <w:rsid w:val="13B038BB"/>
    <w:rsid w:val="171F6DEC"/>
    <w:rsid w:val="17D77978"/>
    <w:rsid w:val="18751BDF"/>
    <w:rsid w:val="1AD84CB6"/>
    <w:rsid w:val="1D191859"/>
    <w:rsid w:val="1F965C98"/>
    <w:rsid w:val="217C292E"/>
    <w:rsid w:val="22BE2B05"/>
    <w:rsid w:val="23263E91"/>
    <w:rsid w:val="2AD118D0"/>
    <w:rsid w:val="2BD1719E"/>
    <w:rsid w:val="2C303C91"/>
    <w:rsid w:val="2D2851AD"/>
    <w:rsid w:val="2D7F47D5"/>
    <w:rsid w:val="2DDE6EDD"/>
    <w:rsid w:val="30957C02"/>
    <w:rsid w:val="318318C7"/>
    <w:rsid w:val="3221755B"/>
    <w:rsid w:val="337A5BCE"/>
    <w:rsid w:val="35405D6E"/>
    <w:rsid w:val="36E61306"/>
    <w:rsid w:val="398E13B8"/>
    <w:rsid w:val="3A846570"/>
    <w:rsid w:val="3AB93DC2"/>
    <w:rsid w:val="3B7064BA"/>
    <w:rsid w:val="3C7B259F"/>
    <w:rsid w:val="3DA264DA"/>
    <w:rsid w:val="41645245"/>
    <w:rsid w:val="42365F85"/>
    <w:rsid w:val="431815B3"/>
    <w:rsid w:val="481B70E6"/>
    <w:rsid w:val="4CC45503"/>
    <w:rsid w:val="4E282EC8"/>
    <w:rsid w:val="50BE1C2B"/>
    <w:rsid w:val="50FA493B"/>
    <w:rsid w:val="51FB1453"/>
    <w:rsid w:val="56AC7137"/>
    <w:rsid w:val="58ED3F0B"/>
    <w:rsid w:val="5B8B2FC4"/>
    <w:rsid w:val="5CEE27A4"/>
    <w:rsid w:val="5E0C1D0A"/>
    <w:rsid w:val="5E62751B"/>
    <w:rsid w:val="622C5023"/>
    <w:rsid w:val="62605D9E"/>
    <w:rsid w:val="62AA2470"/>
    <w:rsid w:val="65535FE1"/>
    <w:rsid w:val="6633179B"/>
    <w:rsid w:val="671C4753"/>
    <w:rsid w:val="67587825"/>
    <w:rsid w:val="6A0668C0"/>
    <w:rsid w:val="6BCA4857"/>
    <w:rsid w:val="6CA44B31"/>
    <w:rsid w:val="6EAF46EC"/>
    <w:rsid w:val="717132E9"/>
    <w:rsid w:val="723C24E3"/>
    <w:rsid w:val="734F1AE8"/>
    <w:rsid w:val="736729A3"/>
    <w:rsid w:val="75C658DA"/>
    <w:rsid w:val="7616123C"/>
    <w:rsid w:val="77142FB4"/>
    <w:rsid w:val="78AA3027"/>
    <w:rsid w:val="78FD18C1"/>
    <w:rsid w:val="7A2A21A7"/>
    <w:rsid w:val="7B6327F5"/>
    <w:rsid w:val="7CD942F0"/>
    <w:rsid w:val="7E3B52DD"/>
    <w:rsid w:val="7F6B3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D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rsid w:val="003F5DD6"/>
    <w:pPr>
      <w:keepNext/>
      <w:jc w:val="right"/>
      <w:outlineLvl w:val="1"/>
    </w:pPr>
    <w:rPr>
      <w:rFonts w:ascii="宋体" w:eastAsia="宋体" w:hAnsi="宋体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F5DD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F5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F5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uiPriority w:val="99"/>
    <w:qFormat/>
    <w:rsid w:val="003F5DD6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table" w:styleId="a7">
    <w:name w:val="Table Grid"/>
    <w:basedOn w:val="a1"/>
    <w:qFormat/>
    <w:rsid w:val="003F5D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sid w:val="003F5DD6"/>
    <w:rPr>
      <w:rFonts w:ascii="宋体" w:eastAsia="宋体" w:hAnsi="宋体" w:cs="Times New Roman"/>
      <w:b/>
      <w:bCs/>
      <w:szCs w:val="24"/>
    </w:rPr>
  </w:style>
  <w:style w:type="character" w:customStyle="1" w:styleId="Char1">
    <w:name w:val="页眉 Char"/>
    <w:basedOn w:val="a0"/>
    <w:link w:val="a5"/>
    <w:uiPriority w:val="99"/>
    <w:qFormat/>
    <w:rsid w:val="003F5DD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F5D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F5DD6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3F5DD6"/>
    <w:pPr>
      <w:ind w:firstLineChars="200" w:firstLine="420"/>
    </w:pPr>
  </w:style>
  <w:style w:type="character" w:customStyle="1" w:styleId="NormalCharacter">
    <w:name w:val="NormalCharacter"/>
    <w:semiHidden/>
    <w:qFormat/>
    <w:rsid w:val="003F5DD6"/>
  </w:style>
  <w:style w:type="paragraph" w:customStyle="1" w:styleId="BodyText2">
    <w:name w:val="BodyText2"/>
    <w:basedOn w:val="a"/>
    <w:qFormat/>
    <w:rsid w:val="003F5DD6"/>
    <w:pPr>
      <w:spacing w:after="120" w:line="480" w:lineRule="auto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image2.wdp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{a3bc9bf8-d21b-4d7d-8ca2-a82228c61d2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3BC9BF8-D21B-4D7D-8CA2-A82228C61D22}"/>
      </w:docPartPr>
      <w:docPartBody>
        <w:p w:rsidR="00E36010" w:rsidRDefault="00E36010">
          <w:pPr>
            <w:pStyle w:val="75115CB1410049D39C0923B9384C56DD"/>
          </w:pPr>
          <w:r>
            <w:rPr>
              <w:rStyle w:val="1"/>
              <w:rFonts w:hint="eastAsia"/>
            </w:rPr>
            <w:t>单击或点击此处输入日期。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characterSpacingControl w:val="doNotCompress"/>
  <w:compat>
    <w:useFELayout/>
    <w:splitPgBreakAndParaMark/>
  </w:compat>
  <w:rsids>
    <w:rsidRoot w:val="00A91AED"/>
    <w:rsid w:val="00080E51"/>
    <w:rsid w:val="00085264"/>
    <w:rsid w:val="000F2938"/>
    <w:rsid w:val="00131042"/>
    <w:rsid w:val="00201526"/>
    <w:rsid w:val="002256D8"/>
    <w:rsid w:val="00246E9F"/>
    <w:rsid w:val="00292CD9"/>
    <w:rsid w:val="002C6CA1"/>
    <w:rsid w:val="0045206B"/>
    <w:rsid w:val="00455156"/>
    <w:rsid w:val="004B3879"/>
    <w:rsid w:val="004E46DC"/>
    <w:rsid w:val="006102A9"/>
    <w:rsid w:val="006107E3"/>
    <w:rsid w:val="007C6979"/>
    <w:rsid w:val="00944928"/>
    <w:rsid w:val="00A91AED"/>
    <w:rsid w:val="00C05A8F"/>
    <w:rsid w:val="00C8748B"/>
    <w:rsid w:val="00D97D59"/>
    <w:rsid w:val="00E12E8B"/>
    <w:rsid w:val="00E36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115CB1410049D39C0923B9384C56DD">
    <w:name w:val="75115CB1410049D39C0923B9384C56DD"/>
    <w:qFormat/>
    <w:rsid w:val="00E36010"/>
    <w:pPr>
      <w:widowControl w:val="0"/>
      <w:jc w:val="both"/>
    </w:pPr>
    <w:rPr>
      <w:kern w:val="2"/>
      <w:sz w:val="21"/>
      <w:szCs w:val="22"/>
    </w:rPr>
  </w:style>
  <w:style w:type="character" w:customStyle="1" w:styleId="1">
    <w:name w:val="占位符文本1"/>
    <w:basedOn w:val="a0"/>
    <w:uiPriority w:val="99"/>
    <w:unhideWhenUsed/>
    <w:qFormat/>
    <w:rsid w:val="00E36010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115</Words>
  <Characters>662</Characters>
  <Application>Microsoft Office Word</Application>
  <DocSecurity>0</DocSecurity>
  <Lines>5</Lines>
  <Paragraphs>1</Paragraphs>
  <ScaleCrop>false</ScaleCrop>
  <Company>中国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2021-12-10T08:43:00Z</cp:lastPrinted>
  <dcterms:created xsi:type="dcterms:W3CDTF">2021-09-22T08:58:00Z</dcterms:created>
  <dcterms:modified xsi:type="dcterms:W3CDTF">2022-02-11T06:43:00Z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DC85E974BDEB424399012ABB39D72334</vt:lpwstr>
  </property>
</Properties>
</file>